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13E30C" w14:textId="33A20167" w:rsidR="006C6F7B" w:rsidRDefault="00EE1F9D" w:rsidP="006C6F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SELECTION DE IDEX année </w:t>
      </w:r>
      <w:r w:rsidR="006C6F7B" w:rsidRPr="00DF4BD1">
        <w:rPr>
          <w:b/>
          <w:color w:val="FF0000"/>
          <w:sz w:val="28"/>
          <w:szCs w:val="28"/>
        </w:rPr>
        <w:t>202</w:t>
      </w:r>
      <w:r w:rsidR="00DF4BD1" w:rsidRPr="00DF4BD1">
        <w:rPr>
          <w:b/>
          <w:color w:val="FF0000"/>
          <w:sz w:val="28"/>
          <w:szCs w:val="28"/>
        </w:rPr>
        <w:t>2</w:t>
      </w:r>
      <w:r w:rsidR="006C6F7B" w:rsidRPr="00DF4BD1">
        <w:rPr>
          <w:b/>
          <w:color w:val="FF0000"/>
          <w:sz w:val="28"/>
          <w:szCs w:val="28"/>
        </w:rPr>
        <w:t>-202</w:t>
      </w:r>
      <w:r w:rsidR="00DF4BD1" w:rsidRPr="00DF4BD1">
        <w:rPr>
          <w:b/>
          <w:color w:val="FF0000"/>
          <w:sz w:val="28"/>
          <w:szCs w:val="28"/>
        </w:rPr>
        <w:t>3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8"/>
        <w:gridCol w:w="3259"/>
      </w:tblGrid>
      <w:tr w:rsidR="00425060" w:rsidRPr="00A22187" w14:paraId="35E7B2E3" w14:textId="77777777" w:rsidTr="00872F73">
        <w:trPr>
          <w:trHeight w:val="390"/>
        </w:trPr>
        <w:tc>
          <w:tcPr>
            <w:tcW w:w="2222" w:type="dxa"/>
            <w:shd w:val="clear" w:color="auto" w:fill="99CCFF"/>
          </w:tcPr>
          <w:p w14:paraId="1657A7CA" w14:textId="77777777" w:rsidR="00425060" w:rsidRDefault="00EE1F9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3BCCABCD" w14:textId="316EF7DC" w:rsidR="00425060" w:rsidRPr="00C1416C" w:rsidRDefault="00EE1F9D">
            <w:pPr>
              <w:pStyle w:val="Titre1"/>
              <w:spacing w:before="280" w:after="0"/>
              <w:rPr>
                <w:lang w:val="en-US"/>
              </w:rPr>
            </w:pPr>
            <w:r w:rsidRPr="00C1416C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MSc </w:t>
            </w:r>
            <w:r w:rsidR="002A4F3D" w:rsidRPr="00C1416C">
              <w:rPr>
                <w:rFonts w:asciiTheme="minorHAnsi" w:eastAsia="Apex New Medium" w:hAnsiTheme="minorHAnsi" w:cstheme="minorBidi"/>
                <w:sz w:val="22"/>
                <w:szCs w:val="22"/>
                <w:lang w:val="en-US"/>
              </w:rPr>
              <w:t>ENVIRONMENTAL HAZARDS AND RISKS MANAGEMENT</w:t>
            </w:r>
          </w:p>
        </w:tc>
      </w:tr>
      <w:tr w:rsidR="00425060" w14:paraId="2FD5591B" w14:textId="77777777" w:rsidTr="00872F73">
        <w:tc>
          <w:tcPr>
            <w:tcW w:w="2222" w:type="dxa"/>
            <w:shd w:val="clear" w:color="auto" w:fill="99CCFF"/>
          </w:tcPr>
          <w:p w14:paraId="14C67905" w14:textId="77777777" w:rsidR="00425060" w:rsidRDefault="00EE1F9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Date d'ouverture de la campagne de recrutement</w:t>
            </w:r>
          </w:p>
        </w:tc>
        <w:tc>
          <w:tcPr>
            <w:tcW w:w="2876" w:type="dxa"/>
            <w:shd w:val="clear" w:color="auto" w:fill="CCECFF"/>
          </w:tcPr>
          <w:p w14:paraId="06F2ABF5" w14:textId="33F3D19A" w:rsidR="00425060" w:rsidRPr="00DF4BD1" w:rsidRDefault="00A22187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10</w:t>
            </w:r>
            <w:bookmarkStart w:id="0" w:name="_GoBack"/>
            <w:bookmarkEnd w:id="0"/>
            <w:r w:rsidR="00DF4BD1" w:rsidRPr="00DF4BD1">
              <w:rPr>
                <w:color w:val="FF0000"/>
              </w:rPr>
              <w:t>/</w:t>
            </w:r>
            <w:r w:rsidR="004A0999">
              <w:rPr>
                <w:color w:val="FF0000"/>
              </w:rPr>
              <w:t>01</w:t>
            </w:r>
            <w:r w:rsidR="00DF4BD1" w:rsidRPr="00DF4BD1">
              <w:rPr>
                <w:color w:val="FF0000"/>
              </w:rPr>
              <w:t>/202</w:t>
            </w:r>
            <w:r w:rsidR="004A0999">
              <w:rPr>
                <w:color w:val="FF0000"/>
              </w:rPr>
              <w:t>2</w:t>
            </w:r>
          </w:p>
          <w:p w14:paraId="1D1D8465" w14:textId="0AA56A7B" w:rsidR="002A4F3D" w:rsidRDefault="002A4F3D" w:rsidP="00B14F93">
            <w:pPr>
              <w:spacing w:after="0" w:line="240" w:lineRule="auto"/>
            </w:pPr>
          </w:p>
        </w:tc>
        <w:tc>
          <w:tcPr>
            <w:tcW w:w="2128" w:type="dxa"/>
            <w:shd w:val="clear" w:color="auto" w:fill="99CCFF"/>
          </w:tcPr>
          <w:p w14:paraId="106CC66D" w14:textId="77777777" w:rsidR="00425060" w:rsidRDefault="00EE1F9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Date de fermeture de la campagne de recrutement</w:t>
            </w:r>
          </w:p>
        </w:tc>
        <w:tc>
          <w:tcPr>
            <w:tcW w:w="3259" w:type="dxa"/>
            <w:shd w:val="clear" w:color="auto" w:fill="CCECFF"/>
          </w:tcPr>
          <w:p w14:paraId="2D523951" w14:textId="6AFF766B" w:rsidR="00425060" w:rsidRDefault="000545B4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20</w:t>
            </w:r>
            <w:r w:rsidR="00EE1F9D" w:rsidRPr="007A467C">
              <w:rPr>
                <w:color w:val="FF0000"/>
              </w:rPr>
              <w:t>/0</w:t>
            </w:r>
            <w:r w:rsidR="002642E2">
              <w:rPr>
                <w:color w:val="FF0000"/>
              </w:rPr>
              <w:t>6</w:t>
            </w:r>
            <w:r w:rsidR="00EE1F9D" w:rsidRPr="007A467C">
              <w:rPr>
                <w:color w:val="FF0000"/>
              </w:rPr>
              <w:t>/20</w:t>
            </w:r>
            <w:r w:rsidR="002A4F3D" w:rsidRPr="007A467C">
              <w:rPr>
                <w:color w:val="FF0000"/>
              </w:rPr>
              <w:t>2</w:t>
            </w:r>
            <w:r w:rsidR="007A467C" w:rsidRPr="007A467C">
              <w:rPr>
                <w:color w:val="FF0000"/>
              </w:rPr>
              <w:t>2</w:t>
            </w:r>
          </w:p>
          <w:p w14:paraId="35841230" w14:textId="6B5A9815" w:rsidR="002642E2" w:rsidRPr="007A467C" w:rsidRDefault="002642E2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(</w:t>
            </w:r>
            <w:proofErr w:type="gramStart"/>
            <w:r w:rsidR="00D31B74" w:rsidRPr="00D31B74">
              <w:rPr>
                <w:color w:val="FF0000"/>
              </w:rPr>
              <w:t>avec</w:t>
            </w:r>
            <w:proofErr w:type="gramEnd"/>
            <w:r w:rsidR="00D31B74" w:rsidRPr="00D31B74">
              <w:rPr>
                <w:color w:val="FF0000"/>
              </w:rPr>
              <w:t xml:space="preserve"> possibilité de prolongation jusqu'au 15/07</w:t>
            </w:r>
            <w:r w:rsidR="00F07D9A">
              <w:rPr>
                <w:color w:val="FF0000"/>
              </w:rPr>
              <w:t>/2022</w:t>
            </w:r>
            <w:r w:rsidR="00D31B74" w:rsidRPr="00D31B74">
              <w:rPr>
                <w:color w:val="FF0000"/>
              </w:rPr>
              <w:t xml:space="preserve"> si besoin)</w:t>
            </w:r>
          </w:p>
          <w:p w14:paraId="3804EBC3" w14:textId="278EF949" w:rsidR="006E5D61" w:rsidRDefault="006E5D61">
            <w:pPr>
              <w:spacing w:after="0" w:line="240" w:lineRule="auto"/>
            </w:pPr>
          </w:p>
        </w:tc>
      </w:tr>
      <w:tr w:rsidR="00425060" w14:paraId="14B041C8" w14:textId="77777777" w:rsidTr="00872F73">
        <w:tc>
          <w:tcPr>
            <w:tcW w:w="2222" w:type="dxa"/>
            <w:shd w:val="clear" w:color="auto" w:fill="99CCFF"/>
          </w:tcPr>
          <w:p w14:paraId="26C81C4E" w14:textId="77777777" w:rsidR="00425060" w:rsidRDefault="00EE1F9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Date prévisionnelle de la commission de sélection*</w:t>
            </w:r>
          </w:p>
        </w:tc>
        <w:tc>
          <w:tcPr>
            <w:tcW w:w="2876" w:type="dxa"/>
            <w:shd w:val="clear" w:color="auto" w:fill="CCECFF"/>
          </w:tcPr>
          <w:p w14:paraId="65F2985A" w14:textId="4B250720" w:rsidR="00425060" w:rsidRDefault="00EE1F9D">
            <w:pPr>
              <w:spacing w:after="0" w:line="240" w:lineRule="auto"/>
            </w:pPr>
            <w:r>
              <w:t>A</w:t>
            </w:r>
            <w:r w:rsidR="002A4F3D">
              <w:t>u</w:t>
            </w:r>
            <w:r>
              <w:t xml:space="preserve"> fil de l’eau</w:t>
            </w:r>
          </w:p>
        </w:tc>
        <w:tc>
          <w:tcPr>
            <w:tcW w:w="2128" w:type="dxa"/>
            <w:shd w:val="clear" w:color="auto" w:fill="99CCFF"/>
          </w:tcPr>
          <w:p w14:paraId="26CBA17E" w14:textId="7C8F928F" w:rsidR="00425060" w:rsidRDefault="00EE1F9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Ouvert à la rentrée 20</w:t>
            </w:r>
            <w:r w:rsidR="002A4F3D">
              <w:rPr>
                <w:b/>
              </w:rPr>
              <w:t>2</w:t>
            </w:r>
            <w:r w:rsidR="00580702">
              <w:rPr>
                <w:b/>
              </w:rPr>
              <w:t>1</w:t>
            </w:r>
            <w:r>
              <w:rPr>
                <w:b/>
              </w:rPr>
              <w:t> (OUI / NON)</w:t>
            </w:r>
          </w:p>
        </w:tc>
        <w:tc>
          <w:tcPr>
            <w:tcW w:w="3259" w:type="dxa"/>
            <w:shd w:val="clear" w:color="auto" w:fill="CCECFF"/>
          </w:tcPr>
          <w:p w14:paraId="6CFF2EB8" w14:textId="77777777" w:rsidR="00425060" w:rsidRDefault="00EE1F9D">
            <w:pPr>
              <w:spacing w:after="0" w:line="240" w:lineRule="auto"/>
            </w:pPr>
            <w:r>
              <w:t>OUI</w:t>
            </w:r>
          </w:p>
        </w:tc>
      </w:tr>
      <w:tr w:rsidR="00425060" w14:paraId="4ADEB9ED" w14:textId="77777777" w:rsidTr="00872F73">
        <w:tc>
          <w:tcPr>
            <w:tcW w:w="2222" w:type="dxa"/>
            <w:shd w:val="clear" w:color="auto" w:fill="99CCFF"/>
          </w:tcPr>
          <w:p w14:paraId="48D84FBA" w14:textId="26B3AA70" w:rsidR="00425060" w:rsidRDefault="00EE1F9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Capacité de la mention</w:t>
            </w:r>
            <w:r w:rsidR="005078F3">
              <w:rPr>
                <w:b/>
              </w:rPr>
              <w:t xml:space="preserve"> M1</w:t>
            </w:r>
          </w:p>
        </w:tc>
        <w:tc>
          <w:tcPr>
            <w:tcW w:w="2876" w:type="dxa"/>
            <w:shd w:val="clear" w:color="auto" w:fill="CCECFF"/>
          </w:tcPr>
          <w:p w14:paraId="2D7763A5" w14:textId="0034D039" w:rsidR="00425060" w:rsidRDefault="005078F3" w:rsidP="005078F3">
            <w:pPr>
              <w:spacing w:after="0" w:line="240" w:lineRule="auto"/>
            </w:pPr>
            <w:r w:rsidRPr="00557603">
              <w:rPr>
                <w:color w:val="FF0000"/>
              </w:rPr>
              <w:t>2</w:t>
            </w:r>
            <w:r w:rsidR="00557603" w:rsidRPr="00557603">
              <w:rPr>
                <w:color w:val="FF0000"/>
              </w:rPr>
              <w:t>0</w:t>
            </w:r>
          </w:p>
        </w:tc>
        <w:tc>
          <w:tcPr>
            <w:tcW w:w="2128" w:type="dxa"/>
            <w:shd w:val="clear" w:color="auto" w:fill="99CCFF"/>
          </w:tcPr>
          <w:p w14:paraId="583678F2" w14:textId="72ED51F9" w:rsidR="00425060" w:rsidRDefault="005078F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Capacité de la mention M2</w:t>
            </w:r>
          </w:p>
        </w:tc>
        <w:tc>
          <w:tcPr>
            <w:tcW w:w="3259" w:type="dxa"/>
            <w:shd w:val="clear" w:color="auto" w:fill="CCECFF"/>
          </w:tcPr>
          <w:p w14:paraId="3CCACB1C" w14:textId="1CE107B5" w:rsidR="00425060" w:rsidRDefault="004C1F88">
            <w:pPr>
              <w:spacing w:after="0" w:line="240" w:lineRule="auto"/>
            </w:pPr>
            <w:r w:rsidRPr="004C1F88">
              <w:rPr>
                <w:color w:val="FF0000"/>
              </w:rPr>
              <w:t>20</w:t>
            </w:r>
          </w:p>
        </w:tc>
      </w:tr>
    </w:tbl>
    <w:p w14:paraId="5D8FA13F" w14:textId="77777777" w:rsidR="00425060" w:rsidRDefault="00EE1F9D">
      <w:r>
        <w:t>* Indiquer au choix : une date fixe, ou bien la mention « au fil de l’eau »</w:t>
      </w:r>
    </w:p>
    <w:p w14:paraId="6A29DA28" w14:textId="77777777" w:rsidR="00425060" w:rsidRDefault="00EE1F9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CC6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425060" w14:paraId="3E9B2853" w14:textId="77777777">
        <w:tc>
          <w:tcPr>
            <w:tcW w:w="2689" w:type="dxa"/>
            <w:shd w:val="clear" w:color="auto" w:fill="99CCFF"/>
          </w:tcPr>
          <w:p w14:paraId="62A31C6D" w14:textId="77777777" w:rsidR="00425060" w:rsidRDefault="00EE1F9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26867105" w14:textId="00EB9BAB" w:rsidR="00425060" w:rsidRDefault="00EE1F9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Demandées OUI</w:t>
            </w:r>
            <w:r w:rsidR="00274ADE">
              <w:rPr>
                <w:b/>
              </w:rPr>
              <w:t xml:space="preserve"> </w:t>
            </w:r>
            <w:r>
              <w:rPr>
                <w:b/>
              </w:rPr>
              <w:t>/</w:t>
            </w:r>
            <w:r w:rsidR="00274ADE">
              <w:rPr>
                <w:b/>
              </w:rPr>
              <w:t xml:space="preserve"> </w:t>
            </w:r>
            <w:r>
              <w:rPr>
                <w:b/>
              </w:rP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0EAA841E" w14:textId="77777777" w:rsidR="00425060" w:rsidRDefault="00EE1F9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Critères d’appréciation</w:t>
            </w:r>
          </w:p>
        </w:tc>
      </w:tr>
      <w:tr w:rsidR="00EC7DA4" w:rsidRPr="00EC7DA4" w14:paraId="51C522AA" w14:textId="77777777">
        <w:tc>
          <w:tcPr>
            <w:tcW w:w="2689" w:type="dxa"/>
            <w:shd w:val="clear" w:color="auto" w:fill="99CCFF"/>
          </w:tcPr>
          <w:p w14:paraId="6166BF2F" w14:textId="77777777" w:rsidR="00425060" w:rsidRPr="00EC7DA4" w:rsidRDefault="00EE1F9D">
            <w:pPr>
              <w:spacing w:after="0" w:line="240" w:lineRule="auto"/>
              <w:rPr>
                <w:b/>
              </w:rPr>
            </w:pPr>
            <w:r w:rsidRPr="00EC7DA4">
              <w:rPr>
                <w:b/>
              </w:rPr>
              <w:t>Photo numérique</w:t>
            </w:r>
          </w:p>
        </w:tc>
        <w:tc>
          <w:tcPr>
            <w:tcW w:w="1546" w:type="dxa"/>
            <w:shd w:val="clear" w:color="auto" w:fill="CCECFF"/>
          </w:tcPr>
          <w:p w14:paraId="3DC14F68" w14:textId="77777777" w:rsidR="00425060" w:rsidRPr="00EC7DA4" w:rsidRDefault="00D0306D">
            <w:pPr>
              <w:tabs>
                <w:tab w:val="left" w:pos="420"/>
                <w:tab w:val="center" w:pos="665"/>
              </w:tabs>
              <w:spacing w:after="0" w:line="240" w:lineRule="auto"/>
              <w:jc w:val="center"/>
            </w:pPr>
            <w:r w:rsidRPr="00EC7DA4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C1020BF" w14:textId="51EE1B7D" w:rsidR="00425060" w:rsidRPr="00EC7DA4" w:rsidRDefault="00580702">
            <w:pPr>
              <w:spacing w:after="0" w:line="240" w:lineRule="auto"/>
            </w:pPr>
            <w:r w:rsidRPr="00972A65">
              <w:t>Photo face caméra, de bonne qualité</w:t>
            </w:r>
            <w:r>
              <w:t>.</w:t>
            </w:r>
          </w:p>
        </w:tc>
      </w:tr>
      <w:tr w:rsidR="00EC7DA4" w:rsidRPr="00EC7DA4" w14:paraId="26CE3D8B" w14:textId="77777777">
        <w:tc>
          <w:tcPr>
            <w:tcW w:w="2689" w:type="dxa"/>
            <w:shd w:val="clear" w:color="auto" w:fill="99CCFF"/>
          </w:tcPr>
          <w:p w14:paraId="12CFC773" w14:textId="77777777" w:rsidR="00425060" w:rsidRPr="00EC7DA4" w:rsidRDefault="00D34B5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Justificatif d’identité</w:t>
            </w:r>
          </w:p>
        </w:tc>
        <w:tc>
          <w:tcPr>
            <w:tcW w:w="1546" w:type="dxa"/>
            <w:shd w:val="clear" w:color="auto" w:fill="CCECFF"/>
          </w:tcPr>
          <w:p w14:paraId="48234BA3" w14:textId="77777777" w:rsidR="00425060" w:rsidRPr="00EC7DA4" w:rsidRDefault="00EE1F9D">
            <w:pPr>
              <w:spacing w:after="0" w:line="240" w:lineRule="auto"/>
              <w:jc w:val="center"/>
            </w:pPr>
            <w:r w:rsidRPr="00EC7DA4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D198349" w14:textId="77777777" w:rsidR="00425060" w:rsidRPr="00EC7DA4" w:rsidRDefault="00425060">
            <w:pPr>
              <w:spacing w:after="0" w:line="240" w:lineRule="auto"/>
            </w:pPr>
          </w:p>
        </w:tc>
      </w:tr>
      <w:tr w:rsidR="00EC7DA4" w:rsidRPr="00EC7DA4" w14:paraId="712BAC6D" w14:textId="77777777">
        <w:tc>
          <w:tcPr>
            <w:tcW w:w="2689" w:type="dxa"/>
            <w:shd w:val="clear" w:color="auto" w:fill="99CCFF"/>
          </w:tcPr>
          <w:p w14:paraId="511BD5E9" w14:textId="77777777" w:rsidR="00425060" w:rsidRPr="00EC7DA4" w:rsidRDefault="00EE1F9D">
            <w:pPr>
              <w:spacing w:after="0" w:line="240" w:lineRule="auto"/>
              <w:rPr>
                <w:b/>
                <w:lang w:val="en-US"/>
              </w:rPr>
            </w:pPr>
            <w:proofErr w:type="spellStart"/>
            <w:r w:rsidRPr="00EC7DA4">
              <w:rPr>
                <w:b/>
                <w:lang w:val="en-US"/>
              </w:rPr>
              <w:t>Copie</w:t>
            </w:r>
            <w:proofErr w:type="spellEnd"/>
            <w:r w:rsidRPr="00EC7DA4">
              <w:rPr>
                <w:b/>
                <w:lang w:val="en-US"/>
              </w:rPr>
              <w:t xml:space="preserve"> Bac </w:t>
            </w:r>
            <w:proofErr w:type="spellStart"/>
            <w:r w:rsidRPr="00EC7DA4">
              <w:rPr>
                <w:b/>
                <w:lang w:val="en-US"/>
              </w:rPr>
              <w:t>ou</w:t>
            </w:r>
            <w:proofErr w:type="spellEnd"/>
            <w:r w:rsidRPr="00EC7DA4">
              <w:rPr>
                <w:b/>
                <w:lang w:val="en-US"/>
              </w:rPr>
              <w:t xml:space="preserve"> high school diploma</w:t>
            </w:r>
          </w:p>
        </w:tc>
        <w:tc>
          <w:tcPr>
            <w:tcW w:w="1546" w:type="dxa"/>
            <w:shd w:val="clear" w:color="auto" w:fill="CCECFF"/>
          </w:tcPr>
          <w:p w14:paraId="33EA325F" w14:textId="77777777" w:rsidR="00425060" w:rsidRPr="00EC7DA4" w:rsidRDefault="001D65BB">
            <w:pPr>
              <w:spacing w:after="0" w:line="240" w:lineRule="auto"/>
              <w:jc w:val="center"/>
              <w:rPr>
                <w:lang w:val="en-US"/>
              </w:rPr>
            </w:pPr>
            <w:r w:rsidRPr="00EC7DA4">
              <w:rPr>
                <w:lang w:val="en-US"/>
              </w:rP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3A9B417A" w14:textId="69BF9E66" w:rsidR="00425060" w:rsidRPr="00EC7DA4" w:rsidRDefault="00425060">
            <w:pPr>
              <w:spacing w:after="0" w:line="240" w:lineRule="auto"/>
            </w:pPr>
          </w:p>
        </w:tc>
      </w:tr>
      <w:tr w:rsidR="00EC7DA4" w:rsidRPr="00EC7DA4" w14:paraId="77828BEB" w14:textId="77777777">
        <w:tc>
          <w:tcPr>
            <w:tcW w:w="2689" w:type="dxa"/>
            <w:shd w:val="clear" w:color="auto" w:fill="99CCFF"/>
          </w:tcPr>
          <w:p w14:paraId="3382B9E6" w14:textId="77777777" w:rsidR="00425060" w:rsidRPr="00EC7DA4" w:rsidRDefault="00EE1F9D">
            <w:pPr>
              <w:spacing w:after="0" w:line="240" w:lineRule="auto"/>
              <w:rPr>
                <w:b/>
              </w:rPr>
            </w:pPr>
            <w:r w:rsidRPr="00EC7DA4">
              <w:rPr>
                <w:b/>
              </w:rPr>
              <w:t xml:space="preserve">Copie du </w:t>
            </w:r>
            <w:r w:rsidR="00704F0E">
              <w:rPr>
                <w:b/>
              </w:rPr>
              <w:t xml:space="preserve">dernier </w:t>
            </w:r>
            <w:r w:rsidRPr="00EC7DA4">
              <w:rPr>
                <w:b/>
              </w:rPr>
              <w:t>diplôme en anglais ou français</w:t>
            </w:r>
          </w:p>
        </w:tc>
        <w:tc>
          <w:tcPr>
            <w:tcW w:w="1546" w:type="dxa"/>
            <w:shd w:val="clear" w:color="auto" w:fill="CCECFF"/>
          </w:tcPr>
          <w:p w14:paraId="39228066" w14:textId="77777777" w:rsidR="00425060" w:rsidRPr="00EC7DA4" w:rsidRDefault="00EE1F9D">
            <w:pPr>
              <w:tabs>
                <w:tab w:val="left" w:pos="405"/>
                <w:tab w:val="center" w:pos="665"/>
              </w:tabs>
              <w:spacing w:after="0" w:line="240" w:lineRule="auto"/>
            </w:pPr>
            <w:r w:rsidRPr="00EC7DA4">
              <w:tab/>
            </w:r>
            <w:r w:rsidRPr="00EC7DA4">
              <w:tab/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BA4ACB5" w14:textId="2AF66E43" w:rsidR="00425060" w:rsidRPr="00EC7DA4" w:rsidRDefault="00580702">
            <w:pPr>
              <w:spacing w:after="0" w:line="240" w:lineRule="auto"/>
            </w:pPr>
            <w:r>
              <w:t>Traduction officielle demandée.</w:t>
            </w:r>
          </w:p>
        </w:tc>
      </w:tr>
      <w:tr w:rsidR="00EC7DA4" w:rsidRPr="00EC7DA4" w14:paraId="2442CC65" w14:textId="77777777">
        <w:tc>
          <w:tcPr>
            <w:tcW w:w="2689" w:type="dxa"/>
            <w:shd w:val="clear" w:color="auto" w:fill="99CCFF"/>
          </w:tcPr>
          <w:p w14:paraId="663EB36D" w14:textId="77777777" w:rsidR="00425060" w:rsidRPr="00EC7DA4" w:rsidRDefault="00704F0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Complément à ce</w:t>
            </w:r>
            <w:r w:rsidR="00EE1F9D" w:rsidRPr="00EC7DA4">
              <w:rPr>
                <w:b/>
              </w:rPr>
              <w:t xml:space="preserve"> diplôme</w:t>
            </w:r>
          </w:p>
          <w:p w14:paraId="0E763C96" w14:textId="77777777" w:rsidR="00425060" w:rsidRPr="00EC7DA4" w:rsidRDefault="0033318F">
            <w:pPr>
              <w:spacing w:after="0" w:line="240" w:lineRule="auto"/>
              <w:rPr>
                <w:b/>
              </w:rPr>
            </w:pPr>
            <w:sdt>
              <w:sdtPr>
                <w:id w:val="1050534262"/>
              </w:sdtPr>
              <w:sdtEndPr/>
              <w:sdtContent>
                <w:r w:rsidR="00EE1F9D" w:rsidRPr="00EC7DA4">
                  <w:rPr>
                    <w:rFonts w:ascii="MS Gothic" w:eastAsia="MS Gothic" w:hAnsi="MS Gothic"/>
                    <w:b/>
                  </w:rPr>
                  <w:t>☐</w:t>
                </w:r>
              </w:sdtContent>
            </w:sdt>
            <w:r w:rsidR="00EE1F9D" w:rsidRPr="00EC7DA4">
              <w:rPr>
                <w:b/>
              </w:rPr>
              <w:t xml:space="preserve"> </w:t>
            </w:r>
            <w:r w:rsidR="00EE1F9D" w:rsidRPr="00EC7DA4">
              <w:rPr>
                <w:b/>
                <w:i/>
              </w:rPr>
              <w:t>Obligatoire</w:t>
            </w:r>
          </w:p>
          <w:p w14:paraId="68FEEDC1" w14:textId="77777777" w:rsidR="00425060" w:rsidRPr="00EC7DA4" w:rsidRDefault="0033318F">
            <w:pPr>
              <w:spacing w:after="0" w:line="240" w:lineRule="auto"/>
              <w:rPr>
                <w:b/>
              </w:rPr>
            </w:pPr>
            <w:sdt>
              <w:sdtPr>
                <w:id w:val="1078724021"/>
              </w:sdtPr>
              <w:sdtEndPr/>
              <w:sdtContent>
                <w:r w:rsidR="00EE1F9D" w:rsidRPr="00EC7DA4">
                  <w:rPr>
                    <w:rFonts w:ascii="MS Gothic" w:eastAsia="MS Gothic" w:hAnsi="MS Gothic"/>
                    <w:b/>
                  </w:rPr>
                  <w:t>☐</w:t>
                </w:r>
              </w:sdtContent>
            </w:sdt>
            <w:r w:rsidR="00EE1F9D" w:rsidRPr="00EC7DA4">
              <w:rPr>
                <w:b/>
              </w:rPr>
              <w:t xml:space="preserve"> </w:t>
            </w:r>
            <w:r w:rsidR="00EE1F9D" w:rsidRPr="00EC7DA4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6F3E5D9" w14:textId="77777777" w:rsidR="00425060" w:rsidRPr="00EC7DA4" w:rsidRDefault="00D0306D">
            <w:pPr>
              <w:spacing w:after="0" w:line="240" w:lineRule="auto"/>
              <w:jc w:val="center"/>
            </w:pPr>
            <w:r w:rsidRPr="00EC7DA4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25C57C6B" w14:textId="77777777" w:rsidR="00425060" w:rsidRPr="00EC7DA4" w:rsidRDefault="00425060">
            <w:pPr>
              <w:spacing w:after="0" w:line="240" w:lineRule="auto"/>
            </w:pPr>
          </w:p>
        </w:tc>
      </w:tr>
      <w:tr w:rsidR="00EC7DA4" w:rsidRPr="00EC7DA4" w14:paraId="66B21AC0" w14:textId="77777777">
        <w:tc>
          <w:tcPr>
            <w:tcW w:w="2689" w:type="dxa"/>
            <w:shd w:val="clear" w:color="auto" w:fill="99CCFF"/>
          </w:tcPr>
          <w:p w14:paraId="31A80905" w14:textId="77777777" w:rsidR="00425060" w:rsidRPr="00EC7DA4" w:rsidRDefault="00EE1F9D">
            <w:pPr>
              <w:spacing w:after="0" w:line="240" w:lineRule="auto"/>
              <w:rPr>
                <w:b/>
              </w:rPr>
            </w:pPr>
            <w:r w:rsidRPr="00EC7DA4">
              <w:rPr>
                <w:b/>
              </w:rPr>
              <w:t>Relevés de notes des études supérieures (3 dernières années) en anglais ou français</w:t>
            </w:r>
          </w:p>
        </w:tc>
        <w:tc>
          <w:tcPr>
            <w:tcW w:w="1546" w:type="dxa"/>
            <w:shd w:val="clear" w:color="auto" w:fill="CCECFF"/>
          </w:tcPr>
          <w:p w14:paraId="166EE5DA" w14:textId="77777777" w:rsidR="00425060" w:rsidRPr="00EC7DA4" w:rsidRDefault="00EE1F9D">
            <w:pPr>
              <w:spacing w:after="0" w:line="240" w:lineRule="auto"/>
              <w:jc w:val="center"/>
            </w:pPr>
            <w:r w:rsidRPr="00EC7DA4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3774984A" w14:textId="5AF5F8B1" w:rsidR="00425060" w:rsidRPr="00EC7DA4" w:rsidRDefault="00EE1F9D">
            <w:pPr>
              <w:spacing w:after="0" w:line="240" w:lineRule="auto"/>
            </w:pPr>
            <w:r w:rsidRPr="00EC7DA4">
              <w:t>Matières examinées : les candidats auront un diplôme dans une matière scientifique ; seront examinées les matières scientifiques centrales du diplôme du candidat et celles pour lesquelles il a suivi des enseignements qui sont pertinentes pour le D.E. (mathématiques, informatique, biologie, chimie, physique, géographie, sciences de la terre</w:t>
            </w:r>
            <w:r w:rsidR="001D65BB" w:rsidRPr="00EC7DA4">
              <w:t>, sciences de l’environnement</w:t>
            </w:r>
            <w:r w:rsidRPr="00EC7DA4">
              <w:t>)</w:t>
            </w:r>
            <w:r w:rsidR="00274ADE">
              <w:t>.</w:t>
            </w:r>
          </w:p>
          <w:p w14:paraId="0F031C49" w14:textId="77777777" w:rsidR="00425060" w:rsidRPr="00EC7DA4" w:rsidRDefault="00425060">
            <w:pPr>
              <w:spacing w:after="0" w:line="240" w:lineRule="auto"/>
            </w:pPr>
          </w:p>
          <w:p w14:paraId="0560E85A" w14:textId="02E5D867" w:rsidR="00425060" w:rsidRPr="00EC7DA4" w:rsidRDefault="00EE1F9D">
            <w:pPr>
              <w:spacing w:after="0" w:line="240" w:lineRule="auto"/>
            </w:pPr>
            <w:r w:rsidRPr="00EC7DA4">
              <w:t>Matières fondamentales pour lesquelles l’absence de connaissances est rédhibitoire</w:t>
            </w:r>
            <w:r w:rsidR="00702BCF">
              <w:t> :</w:t>
            </w:r>
            <w:r w:rsidRPr="00EC7DA4">
              <w:t xml:space="preserve"> </w:t>
            </w:r>
            <w:r w:rsidR="00702BCF">
              <w:t>Aucune.</w:t>
            </w:r>
          </w:p>
          <w:p w14:paraId="71BE7146" w14:textId="77777777" w:rsidR="00425060" w:rsidRPr="00EC7DA4" w:rsidRDefault="00425060">
            <w:pPr>
              <w:spacing w:after="0" w:line="240" w:lineRule="auto"/>
            </w:pPr>
          </w:p>
          <w:p w14:paraId="320C8D8E" w14:textId="2796D644" w:rsidR="00425060" w:rsidRPr="00EC7DA4" w:rsidRDefault="00EE1F9D">
            <w:pPr>
              <w:spacing w:after="0" w:line="240" w:lineRule="auto"/>
            </w:pPr>
            <w:r w:rsidRPr="00EC7DA4">
              <w:t xml:space="preserve">Le redoublement ou la compensation sont-ils des critères d’appréciation ? </w:t>
            </w:r>
            <w:r w:rsidR="00274ADE">
              <w:t xml:space="preserve">(O/N) </w:t>
            </w:r>
            <w:r w:rsidRPr="00EC7DA4">
              <w:t>Oui, si cela concerne des matières clés du diplôme</w:t>
            </w:r>
            <w:r w:rsidR="00274ADE">
              <w:t>.</w:t>
            </w:r>
          </w:p>
          <w:p w14:paraId="269F55A2" w14:textId="77777777" w:rsidR="00425060" w:rsidRPr="00EC7DA4" w:rsidRDefault="00425060">
            <w:pPr>
              <w:spacing w:after="0" w:line="240" w:lineRule="auto"/>
            </w:pPr>
          </w:p>
          <w:p w14:paraId="556D8C74" w14:textId="018D2573" w:rsidR="00425060" w:rsidRPr="00EC7DA4" w:rsidRDefault="00EE1F9D">
            <w:pPr>
              <w:spacing w:after="0" w:line="240" w:lineRule="auto"/>
            </w:pPr>
            <w:r w:rsidRPr="00EC7DA4">
              <w:t>Analyse de la cohérence entre le parcours suivi et le diplôme envisagé ?</w:t>
            </w:r>
            <w:r w:rsidR="00274ADE">
              <w:t xml:space="preserve"> (O/N)</w:t>
            </w:r>
            <w:r w:rsidRPr="00EC7DA4">
              <w:t xml:space="preserve"> O</w:t>
            </w:r>
          </w:p>
        </w:tc>
      </w:tr>
      <w:tr w:rsidR="00EC7DA4" w:rsidRPr="00EC7DA4" w14:paraId="08F7D7CE" w14:textId="77777777">
        <w:tc>
          <w:tcPr>
            <w:tcW w:w="2689" w:type="dxa"/>
            <w:shd w:val="clear" w:color="auto" w:fill="99CCFF"/>
          </w:tcPr>
          <w:p w14:paraId="59B92512" w14:textId="77777777" w:rsidR="00425060" w:rsidRPr="00EC7DA4" w:rsidRDefault="00EE1F9D">
            <w:pPr>
              <w:spacing w:after="0" w:line="240" w:lineRule="auto"/>
              <w:rPr>
                <w:b/>
              </w:rPr>
            </w:pPr>
            <w:r w:rsidRPr="00EC7DA4">
              <w:rPr>
                <w:b/>
              </w:rPr>
              <w:t>Lettre de motivation et descriptif du projet professionnel en Anglais</w:t>
            </w:r>
          </w:p>
        </w:tc>
        <w:tc>
          <w:tcPr>
            <w:tcW w:w="1546" w:type="dxa"/>
            <w:shd w:val="clear" w:color="auto" w:fill="CCECFF"/>
          </w:tcPr>
          <w:p w14:paraId="2ECFFDE7" w14:textId="77777777" w:rsidR="00425060" w:rsidRPr="00EC7DA4" w:rsidRDefault="00EE1F9D">
            <w:pPr>
              <w:spacing w:after="0" w:line="240" w:lineRule="auto"/>
              <w:jc w:val="center"/>
            </w:pPr>
            <w:r w:rsidRPr="00EC7DA4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197F0045" w14:textId="01D74977" w:rsidR="00425060" w:rsidRPr="00EC7DA4" w:rsidRDefault="00EE1F9D">
            <w:pPr>
              <w:spacing w:after="0" w:line="240" w:lineRule="auto"/>
            </w:pPr>
            <w:r w:rsidRPr="00EC7DA4">
              <w:t>Cohérence entre le diplôme envisagé et le descriptif du projet professionnel</w:t>
            </w:r>
            <w:r w:rsidR="00274ADE">
              <w:t>.</w:t>
            </w:r>
          </w:p>
          <w:p w14:paraId="2A1A1579" w14:textId="3B29FBE0" w:rsidR="00425060" w:rsidRPr="00EC7DA4" w:rsidRDefault="00EE1F9D">
            <w:pPr>
              <w:spacing w:after="0" w:line="240" w:lineRule="auto"/>
            </w:pPr>
            <w:r w:rsidRPr="00EC7DA4">
              <w:t>Qualité rédactionnelle (orthographe, défaut de structure ou de syntaxe)</w:t>
            </w:r>
            <w:r w:rsidR="00274ADE">
              <w:t>.</w:t>
            </w:r>
          </w:p>
          <w:p w14:paraId="45B69827" w14:textId="74048797" w:rsidR="00425060" w:rsidRPr="00EC7DA4" w:rsidRDefault="00EE1F9D">
            <w:pPr>
              <w:spacing w:after="0" w:line="240" w:lineRule="auto"/>
            </w:pPr>
            <w:r w:rsidRPr="00EC7DA4">
              <w:t>Cohérence de la réflexion (développement de l’argumentaire)</w:t>
            </w:r>
            <w:r w:rsidR="00274ADE">
              <w:t>.</w:t>
            </w:r>
          </w:p>
        </w:tc>
      </w:tr>
      <w:tr w:rsidR="00EC7DA4" w:rsidRPr="00EC7DA4" w14:paraId="5874B9AA" w14:textId="77777777">
        <w:tc>
          <w:tcPr>
            <w:tcW w:w="2689" w:type="dxa"/>
            <w:shd w:val="clear" w:color="auto" w:fill="99CCFF"/>
          </w:tcPr>
          <w:p w14:paraId="271E9FD4" w14:textId="77777777" w:rsidR="00425060" w:rsidRPr="00EC7DA4" w:rsidRDefault="00EE1F9D">
            <w:pPr>
              <w:spacing w:after="0" w:line="240" w:lineRule="auto"/>
              <w:rPr>
                <w:b/>
              </w:rPr>
            </w:pPr>
            <w:r w:rsidRPr="00EC7DA4">
              <w:rPr>
                <w:b/>
              </w:rPr>
              <w:lastRenderedPageBreak/>
              <w:t>Curriculum Vitæ détaillé en Anglais</w:t>
            </w:r>
          </w:p>
        </w:tc>
        <w:tc>
          <w:tcPr>
            <w:tcW w:w="1546" w:type="dxa"/>
            <w:shd w:val="clear" w:color="auto" w:fill="CCECFF"/>
          </w:tcPr>
          <w:p w14:paraId="5CE63F03" w14:textId="77777777" w:rsidR="00425060" w:rsidRPr="00EC7DA4" w:rsidRDefault="00EE1F9D">
            <w:pPr>
              <w:spacing w:after="0" w:line="240" w:lineRule="auto"/>
              <w:jc w:val="center"/>
            </w:pPr>
            <w:r w:rsidRPr="00EC7DA4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80C3C5F" w14:textId="77777777" w:rsidR="00425060" w:rsidRPr="00EC7DA4" w:rsidRDefault="00D34B51">
            <w:pPr>
              <w:spacing w:after="0" w:line="240" w:lineRule="auto"/>
            </w:pPr>
            <w:r>
              <w:t>Elément de synthèse permettant de découvrir les compétences utiles acquises dans le cadre d’expériences précédentes du candidat.</w:t>
            </w:r>
          </w:p>
        </w:tc>
      </w:tr>
      <w:tr w:rsidR="00EC7DA4" w:rsidRPr="00EC7DA4" w14:paraId="0E20BB8C" w14:textId="77777777">
        <w:tc>
          <w:tcPr>
            <w:tcW w:w="2689" w:type="dxa"/>
            <w:shd w:val="clear" w:color="auto" w:fill="99CCFF"/>
          </w:tcPr>
          <w:p w14:paraId="11038E98" w14:textId="77777777" w:rsidR="00425060" w:rsidRPr="00EC7DA4" w:rsidRDefault="00EE1F9D">
            <w:pPr>
              <w:spacing w:after="0" w:line="240" w:lineRule="auto"/>
              <w:rPr>
                <w:b/>
              </w:rPr>
            </w:pPr>
            <w:r w:rsidRPr="00EC7DA4">
              <w:rPr>
                <w:b/>
              </w:rPr>
              <w:t>Lettres de recommandation </w:t>
            </w:r>
          </w:p>
          <w:p w14:paraId="50821CE8" w14:textId="6094795A" w:rsidR="00425060" w:rsidRPr="00EC7DA4" w:rsidRDefault="0033318F">
            <w:pPr>
              <w:spacing w:after="0" w:line="240" w:lineRule="auto"/>
            </w:pPr>
            <w:sdt>
              <w:sdtPr>
                <w:id w:val="1957100477"/>
              </w:sdtPr>
              <w:sdtEndPr/>
              <w:sdtContent>
                <w:sdt>
                  <w:sdtPr>
                    <w:rPr>
                      <w:b/>
                    </w:rPr>
                    <w:id w:val="-351338032"/>
                  </w:sdtPr>
                  <w:sdtEndPr/>
                  <w:sdtContent>
                    <w:r w:rsidR="00274ADE" w:rsidRPr="001F6702">
                      <w:rPr>
                        <w:rFonts w:ascii="Source Sans Pro" w:eastAsia="MS Gothic" w:hAnsi="Source Sans Pro"/>
                        <w:b/>
                      </w:rPr>
                      <w:t>✓</w:t>
                    </w:r>
                  </w:sdtContent>
                </w:sdt>
              </w:sdtContent>
            </w:sdt>
            <w:r w:rsidR="00EE1F9D" w:rsidRPr="00EC7DA4">
              <w:rPr>
                <w:rFonts w:ascii="MS Gothic" w:eastAsia="MS Gothic" w:hAnsi="MS Gothic"/>
                <w:b/>
              </w:rPr>
              <w:t xml:space="preserve"> </w:t>
            </w:r>
            <w:r w:rsidR="00EE1F9D" w:rsidRPr="00EC7DA4">
              <w:rPr>
                <w:b/>
                <w:i/>
              </w:rPr>
              <w:t>Obligatoire</w:t>
            </w:r>
          </w:p>
          <w:p w14:paraId="2A9BD942" w14:textId="77777777" w:rsidR="00425060" w:rsidRPr="00EC7DA4" w:rsidRDefault="0033318F">
            <w:pPr>
              <w:spacing w:after="0" w:line="240" w:lineRule="auto"/>
              <w:rPr>
                <w:b/>
              </w:rPr>
            </w:pPr>
            <w:sdt>
              <w:sdtPr>
                <w:id w:val="1773041483"/>
              </w:sdtPr>
              <w:sdtEndPr/>
              <w:sdtContent>
                <w:r w:rsidR="00EE1F9D" w:rsidRPr="00EC7DA4">
                  <w:rPr>
                    <w:rFonts w:ascii="MS Gothic" w:eastAsia="MS Gothic" w:hAnsi="MS Gothic"/>
                    <w:b/>
                  </w:rPr>
                  <w:t>☐</w:t>
                </w:r>
              </w:sdtContent>
            </w:sdt>
            <w:r w:rsidR="00EE1F9D" w:rsidRPr="00EC7DA4">
              <w:rPr>
                <w:b/>
              </w:rPr>
              <w:t xml:space="preserve"> </w:t>
            </w:r>
            <w:r w:rsidR="00EE1F9D" w:rsidRPr="00EC7DA4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A0FB021" w14:textId="77777777" w:rsidR="001D65BB" w:rsidRPr="00EC7DA4" w:rsidRDefault="001D65BB">
            <w:pPr>
              <w:spacing w:after="0" w:line="240" w:lineRule="auto"/>
              <w:jc w:val="center"/>
            </w:pPr>
            <w:r w:rsidRPr="00EC7DA4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6E4AF2B" w14:textId="46AB9221" w:rsidR="00425060" w:rsidRPr="00095998" w:rsidRDefault="00274ADE">
            <w:pPr>
              <w:spacing w:after="0" w:line="240" w:lineRule="auto"/>
              <w:rPr>
                <w:color w:val="FF0000"/>
              </w:rPr>
            </w:pPr>
            <w:r>
              <w:rPr>
                <w:color w:val="FF0000"/>
              </w:rPr>
              <w:t>2 lettres minimum</w:t>
            </w:r>
            <w:r w:rsidR="00702BCF">
              <w:rPr>
                <w:color w:val="FF0000"/>
              </w:rPr>
              <w:t>.</w:t>
            </w:r>
          </w:p>
        </w:tc>
      </w:tr>
      <w:tr w:rsidR="00EC7DA4" w:rsidRPr="00EC7DA4" w14:paraId="5150D9CB" w14:textId="77777777">
        <w:tc>
          <w:tcPr>
            <w:tcW w:w="2689" w:type="dxa"/>
            <w:shd w:val="clear" w:color="auto" w:fill="99CCFF"/>
          </w:tcPr>
          <w:p w14:paraId="18C7A2CF" w14:textId="77777777" w:rsidR="00425060" w:rsidRPr="00EC7DA4" w:rsidRDefault="00EE1F9D">
            <w:pPr>
              <w:spacing w:after="0" w:line="240" w:lineRule="auto"/>
              <w:rPr>
                <w:b/>
              </w:rPr>
            </w:pPr>
            <w:r w:rsidRPr="00EC7DA4">
              <w:rPr>
                <w:b/>
              </w:rPr>
              <w:t>Niveau de langue en anglais</w:t>
            </w:r>
          </w:p>
          <w:p w14:paraId="3DBD9479" w14:textId="6A554C2A" w:rsidR="00425060" w:rsidRPr="00EC7DA4" w:rsidRDefault="0033318F">
            <w:pPr>
              <w:spacing w:after="0" w:line="240" w:lineRule="auto"/>
            </w:pPr>
            <w:sdt>
              <w:sdtPr>
                <w:id w:val="396114656"/>
              </w:sdtPr>
              <w:sdtEndPr/>
              <w:sdtContent>
                <w:sdt>
                  <w:sdtPr>
                    <w:rPr>
                      <w:b/>
                    </w:rPr>
                    <w:id w:val="1283928718"/>
                  </w:sdtPr>
                  <w:sdtEndPr/>
                  <w:sdtContent>
                    <w:r w:rsidR="00274ADE" w:rsidRPr="001F6702">
                      <w:rPr>
                        <w:rFonts w:ascii="Source Sans Pro" w:eastAsia="MS Gothic" w:hAnsi="Source Sans Pro"/>
                        <w:b/>
                      </w:rPr>
                      <w:t>✓</w:t>
                    </w:r>
                  </w:sdtContent>
                </w:sdt>
              </w:sdtContent>
            </w:sdt>
            <w:r w:rsidR="00EE1F9D" w:rsidRPr="00EC7DA4">
              <w:rPr>
                <w:b/>
              </w:rPr>
              <w:t xml:space="preserve"> </w:t>
            </w:r>
            <w:r w:rsidR="00EE1F9D" w:rsidRPr="00EC7DA4">
              <w:rPr>
                <w:b/>
                <w:i/>
              </w:rPr>
              <w:t>Obligatoire</w:t>
            </w:r>
          </w:p>
          <w:p w14:paraId="2CF5C56B" w14:textId="77777777" w:rsidR="00425060" w:rsidRPr="00EC7DA4" w:rsidRDefault="0033318F">
            <w:pPr>
              <w:spacing w:after="0" w:line="240" w:lineRule="auto"/>
              <w:rPr>
                <w:b/>
              </w:rPr>
            </w:pPr>
            <w:sdt>
              <w:sdtPr>
                <w:id w:val="926735835"/>
              </w:sdtPr>
              <w:sdtEndPr/>
              <w:sdtContent>
                <w:r w:rsidR="00EE1F9D" w:rsidRPr="00EC7DA4">
                  <w:rPr>
                    <w:rFonts w:ascii="MS Gothic" w:eastAsia="MS Gothic" w:hAnsi="MS Gothic"/>
                    <w:b/>
                  </w:rPr>
                  <w:t>☐</w:t>
                </w:r>
              </w:sdtContent>
            </w:sdt>
            <w:r w:rsidR="00EE1F9D" w:rsidRPr="00EC7DA4">
              <w:rPr>
                <w:b/>
              </w:rPr>
              <w:t xml:space="preserve"> </w:t>
            </w:r>
            <w:r w:rsidR="00EE1F9D" w:rsidRPr="00EC7DA4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6BA35D14" w14:textId="77777777" w:rsidR="00425060" w:rsidRPr="00EC7DA4" w:rsidRDefault="00507691">
            <w:pPr>
              <w:spacing w:after="0" w:line="240" w:lineRule="auto"/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7536C5D8" w14:textId="77777777" w:rsidR="00425060" w:rsidRPr="00EC7DA4" w:rsidRDefault="00EE1F9D">
            <w:pPr>
              <w:spacing w:after="0" w:line="240" w:lineRule="auto"/>
            </w:pPr>
            <w:r w:rsidRPr="00EC7DA4">
              <w:t>Niveau attendu : Le niveau B2 est attendu. La nature pluridisciplinaire du diplôme est telle que les étudiants seront confrontés à des domaines avec lesquels ils ne sont pas familiers. Par conséquent, les difficultés liées à la langue anglaise ne peuvent pas constituer un obstacle supplémentaire.</w:t>
            </w:r>
          </w:p>
        </w:tc>
      </w:tr>
      <w:tr w:rsidR="00EC7DA4" w:rsidRPr="00EC7DA4" w14:paraId="732CD693" w14:textId="77777777">
        <w:tc>
          <w:tcPr>
            <w:tcW w:w="2689" w:type="dxa"/>
            <w:shd w:val="clear" w:color="auto" w:fill="0D0D0D" w:themeFill="text1" w:themeFillTint="F2"/>
          </w:tcPr>
          <w:p w14:paraId="25C010FF" w14:textId="77777777" w:rsidR="00425060" w:rsidRPr="00EC7DA4" w:rsidRDefault="00425060">
            <w:pPr>
              <w:spacing w:after="0" w:line="240" w:lineRule="auto"/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5458CEB8" w14:textId="77777777" w:rsidR="00425060" w:rsidRPr="00EC7DA4" w:rsidRDefault="00425060">
            <w:pPr>
              <w:spacing w:after="0" w:line="240" w:lineRule="auto"/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14:paraId="6DFF38A4" w14:textId="77777777" w:rsidR="00425060" w:rsidRPr="00EC7DA4" w:rsidRDefault="00425060">
            <w:pPr>
              <w:spacing w:after="0" w:line="240" w:lineRule="auto"/>
            </w:pPr>
          </w:p>
        </w:tc>
      </w:tr>
      <w:tr w:rsidR="00EC7DA4" w:rsidRPr="00EC7DA4" w14:paraId="72569971" w14:textId="77777777">
        <w:tc>
          <w:tcPr>
            <w:tcW w:w="2689" w:type="dxa"/>
            <w:shd w:val="clear" w:color="auto" w:fill="99CCFF"/>
          </w:tcPr>
          <w:p w14:paraId="1A30ADEE" w14:textId="77777777" w:rsidR="00425060" w:rsidRPr="00EC7DA4" w:rsidRDefault="00EE1F9D">
            <w:pPr>
              <w:spacing w:after="0" w:line="240" w:lineRule="auto"/>
              <w:rPr>
                <w:b/>
              </w:rPr>
            </w:pPr>
            <w:r w:rsidRPr="00EC7DA4"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588D45EC" w14:textId="77777777" w:rsidR="00425060" w:rsidRPr="00EC7DA4" w:rsidRDefault="001D65BB">
            <w:pPr>
              <w:spacing w:after="0" w:line="240" w:lineRule="auto"/>
              <w:jc w:val="center"/>
            </w:pPr>
            <w:r w:rsidRPr="00EC7DA4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EC04CFF" w14:textId="77777777" w:rsidR="00425060" w:rsidRPr="00EC7DA4" w:rsidRDefault="00D34B51">
            <w:pPr>
              <w:spacing w:after="0" w:line="240" w:lineRule="auto"/>
            </w:pPr>
            <w:r>
              <w:t>L’entretien oral fait suite à une phase de présélection sur dossier. Il repose sur des échanges avec le candidat et/ou une ou plusieurs mise(s) en situation pratique(s). Il permet :</w:t>
            </w:r>
            <w:r>
              <w:br/>
              <w:t>- de préciser le profil du candidat, ses compétences et sa motivation ;</w:t>
            </w:r>
            <w:r>
              <w:br/>
              <w:t>- d’apprécier les qualités du candidat, notamment quant à son savoir être, à sa capacité d’adaptation, à la clarté et la cohérence de son raisonnement, etc.</w:t>
            </w:r>
          </w:p>
        </w:tc>
      </w:tr>
    </w:tbl>
    <w:p w14:paraId="7F4976D6" w14:textId="77777777" w:rsidR="00425060" w:rsidRPr="00EC7DA4" w:rsidRDefault="00425060"/>
    <w:sectPr w:rsidR="00425060" w:rsidRPr="00EC7DA4" w:rsidSect="00274ADE">
      <w:headerReference w:type="default" r:id="rId9"/>
      <w:pgSz w:w="11906" w:h="16838"/>
      <w:pgMar w:top="1418" w:right="709" w:bottom="993" w:left="851" w:header="56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09256B" w14:textId="77777777" w:rsidR="0033318F" w:rsidRDefault="0033318F">
      <w:pPr>
        <w:spacing w:after="0" w:line="240" w:lineRule="auto"/>
      </w:pPr>
      <w:r>
        <w:separator/>
      </w:r>
    </w:p>
  </w:endnote>
  <w:endnote w:type="continuationSeparator" w:id="0">
    <w:p w14:paraId="4FE21C97" w14:textId="77777777" w:rsidR="0033318F" w:rsidRDefault="00333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1"/>
    <w:family w:val="swiss"/>
    <w:pitch w:val="variable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Apex New Medium">
    <w:panose1 w:val="00000000000000000000"/>
    <w:charset w:val="00"/>
    <w:family w:val="modern"/>
    <w:notTrueType/>
    <w:pitch w:val="variable"/>
    <w:sig w:usb0="A00000FF" w:usb1="5001606B" w:usb2="00000010" w:usb3="00000000" w:csb0="000001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BA040" w14:textId="77777777" w:rsidR="0033318F" w:rsidRDefault="0033318F">
      <w:pPr>
        <w:spacing w:after="0" w:line="240" w:lineRule="auto"/>
      </w:pPr>
      <w:r>
        <w:separator/>
      </w:r>
    </w:p>
  </w:footnote>
  <w:footnote w:type="continuationSeparator" w:id="0">
    <w:p w14:paraId="5C7D4923" w14:textId="77777777" w:rsidR="0033318F" w:rsidRDefault="003331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0EA32" w14:textId="4B0B4ACF" w:rsidR="00425060" w:rsidRDefault="00274ADE">
    <w:pPr>
      <w:pStyle w:val="En-tte"/>
      <w:jc w:val="center"/>
    </w:pPr>
    <w:r>
      <w:rPr>
        <w:noProof/>
      </w:rPr>
      <w:drawing>
        <wp:inline distT="0" distB="0" distL="0" distR="0" wp14:anchorId="0B41C670" wp14:editId="5FA2EC58">
          <wp:extent cx="2825750" cy="527131"/>
          <wp:effectExtent l="0" t="0" r="0" b="6350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CAlogoQlarge_Mariann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3556" cy="5397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5C581B7" w14:textId="77777777" w:rsidR="00425060" w:rsidRDefault="00425060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5060"/>
    <w:rsid w:val="000057A6"/>
    <w:rsid w:val="000545B4"/>
    <w:rsid w:val="00074E6E"/>
    <w:rsid w:val="00095998"/>
    <w:rsid w:val="000F661D"/>
    <w:rsid w:val="001D65BB"/>
    <w:rsid w:val="001E4639"/>
    <w:rsid w:val="002510C5"/>
    <w:rsid w:val="002642E2"/>
    <w:rsid w:val="00274ADE"/>
    <w:rsid w:val="002801E1"/>
    <w:rsid w:val="002A4F3D"/>
    <w:rsid w:val="003233D2"/>
    <w:rsid w:val="0033318F"/>
    <w:rsid w:val="0038006B"/>
    <w:rsid w:val="00425060"/>
    <w:rsid w:val="004A0999"/>
    <w:rsid w:val="004C1F88"/>
    <w:rsid w:val="005008EE"/>
    <w:rsid w:val="00507691"/>
    <w:rsid w:val="005076A2"/>
    <w:rsid w:val="005078F3"/>
    <w:rsid w:val="00557603"/>
    <w:rsid w:val="00580702"/>
    <w:rsid w:val="006324B8"/>
    <w:rsid w:val="006C6F7B"/>
    <w:rsid w:val="006E5D61"/>
    <w:rsid w:val="006F1AF9"/>
    <w:rsid w:val="00702BCF"/>
    <w:rsid w:val="00704F0E"/>
    <w:rsid w:val="00714F27"/>
    <w:rsid w:val="00751E59"/>
    <w:rsid w:val="007A467C"/>
    <w:rsid w:val="008636FA"/>
    <w:rsid w:val="00872F73"/>
    <w:rsid w:val="00954655"/>
    <w:rsid w:val="00982EA0"/>
    <w:rsid w:val="00A22187"/>
    <w:rsid w:val="00B14F93"/>
    <w:rsid w:val="00B21573"/>
    <w:rsid w:val="00BA3820"/>
    <w:rsid w:val="00C1416C"/>
    <w:rsid w:val="00C80B64"/>
    <w:rsid w:val="00CD1515"/>
    <w:rsid w:val="00CE29C7"/>
    <w:rsid w:val="00D0306D"/>
    <w:rsid w:val="00D23179"/>
    <w:rsid w:val="00D27EB1"/>
    <w:rsid w:val="00D31B74"/>
    <w:rsid w:val="00D34B51"/>
    <w:rsid w:val="00DD2F33"/>
    <w:rsid w:val="00DE514C"/>
    <w:rsid w:val="00DF4BD1"/>
    <w:rsid w:val="00EC7DA4"/>
    <w:rsid w:val="00EE1F9D"/>
    <w:rsid w:val="00F07D9A"/>
    <w:rsid w:val="00F51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1AB71C"/>
  <w15:docId w15:val="{D0E0F9C0-FA98-4417-B3C9-016B3A607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2367"/>
    <w:pPr>
      <w:spacing w:after="160" w:line="259" w:lineRule="auto"/>
    </w:pPr>
  </w:style>
  <w:style w:type="paragraph" w:styleId="Titre1">
    <w:name w:val="heading 1"/>
    <w:basedOn w:val="Normal"/>
    <w:link w:val="Titre1Car"/>
    <w:uiPriority w:val="9"/>
    <w:qFormat/>
    <w:rsid w:val="006121B9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En-tteCar">
    <w:name w:val="En-tête Car"/>
    <w:basedOn w:val="Policepardfaut"/>
    <w:uiPriority w:val="99"/>
    <w:qFormat/>
    <w:rsid w:val="00AB242A"/>
  </w:style>
  <w:style w:type="character" w:customStyle="1" w:styleId="PieddepageCar">
    <w:name w:val="Pied de page Car"/>
    <w:basedOn w:val="Policepardfaut"/>
    <w:link w:val="Pieddepage"/>
    <w:uiPriority w:val="99"/>
    <w:qFormat/>
    <w:rsid w:val="00AB242A"/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2C0D2B"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uiPriority w:val="9"/>
    <w:qFormat/>
    <w:rsid w:val="006121B9"/>
    <w:rPr>
      <w:rFonts w:ascii="Times New Roman" w:eastAsia="Times New Roman" w:hAnsi="Times New Roman" w:cs="Times New Roman"/>
      <w:b/>
      <w:bCs/>
      <w:kern w:val="2"/>
      <w:sz w:val="48"/>
      <w:szCs w:val="48"/>
      <w:lang w:eastAsia="fr-FR"/>
    </w:rPr>
  </w:style>
  <w:style w:type="character" w:customStyle="1" w:styleId="ListLabel1">
    <w:name w:val="ListLabel 1"/>
    <w:qFormat/>
    <w:rPr>
      <w:rFonts w:eastAsia="Calibri" w:cs="Calibri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paragraph" w:customStyle="1" w:styleId="Heading">
    <w:name w:val="Heading"/>
    <w:basedOn w:val="Normal"/>
    <w:next w:val="Corpsdetexte"/>
    <w:qFormat/>
    <w:pPr>
      <w:keepNext/>
      <w:spacing w:before="240" w:after="120"/>
    </w:pPr>
    <w:rPr>
      <w:rFonts w:ascii="Liberation Sans" w:eastAsia="Source Han Sans CN Regular" w:hAnsi="Liberation Sans" w:cs="Lohit Devanagari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En-tte">
    <w:name w:val="header"/>
    <w:basedOn w:val="Normal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2C0D2B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AB24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6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6EF98BDE0F714CBF37771DACFC6E80" ma:contentTypeVersion="12" ma:contentTypeDescription="Crée un document." ma:contentTypeScope="" ma:versionID="f9d820bd6aba3c6fb80f11e24b329495">
  <xsd:schema xmlns:xsd="http://www.w3.org/2001/XMLSchema" xmlns:xs="http://www.w3.org/2001/XMLSchema" xmlns:p="http://schemas.microsoft.com/office/2006/metadata/properties" xmlns:ns2="ff08b7a4-d38f-4805-8f23-9647816da4ec" xmlns:ns3="a2df0eb7-34f5-4cd5-89b3-0cb59d5f25b2" targetNamespace="http://schemas.microsoft.com/office/2006/metadata/properties" ma:root="true" ma:fieldsID="3116e866b5e9cb622772de7161ae1d92" ns2:_="" ns3:_="">
    <xsd:import namespace="ff08b7a4-d38f-4805-8f23-9647816da4ec"/>
    <xsd:import namespace="a2df0eb7-34f5-4cd5-89b3-0cb59d5f25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8b7a4-d38f-4805-8f23-9647816da4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df0eb7-34f5-4cd5-89b3-0cb59d5f25b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C0BCBD-3683-4709-99A4-95517C3AE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08b7a4-d38f-4805-8f23-9647816da4ec"/>
    <ds:schemaRef ds:uri="a2df0eb7-34f5-4cd5-89b3-0cb59d5f25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813834-5620-4374-A36C-56F4432685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E2B8D76-C2A9-409B-AF55-0850965E8E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473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UNICE</Company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Rachida Beluafi</dc:creator>
  <dc:description/>
  <cp:lastModifiedBy>Severine Barralis</cp:lastModifiedBy>
  <cp:revision>33</cp:revision>
  <dcterms:created xsi:type="dcterms:W3CDTF">2020-11-06T12:56:00Z</dcterms:created>
  <dcterms:modified xsi:type="dcterms:W3CDTF">2021-12-09T11:32:00Z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UNICE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0x010100F46EF98BDE0F714CBF37771DACFC6E80</vt:lpwstr>
  </property>
</Properties>
</file>